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D6791E" w:rsidRPr="009927B3" w:rsidTr="00AF62C4">
        <w:tc>
          <w:tcPr>
            <w:tcW w:w="4679" w:type="dxa"/>
          </w:tcPr>
          <w:p w:rsidR="00D6791E" w:rsidRPr="009927B3" w:rsidRDefault="00D6791E" w:rsidP="00A70002">
            <w:pPr>
              <w:ind w:firstLine="0"/>
              <w:jc w:val="center"/>
              <w:rPr>
                <w:rFonts w:ascii="Times New Roman" w:hAnsi="Times New Roman"/>
                <w:sz w:val="26"/>
                <w:szCs w:val="26"/>
              </w:rPr>
            </w:pPr>
            <w:bookmarkStart w:id="0" w:name="_GoBack"/>
            <w:bookmarkEnd w:id="0"/>
            <w:r w:rsidRPr="009927B3">
              <w:rPr>
                <w:rFonts w:ascii="Times New Roman" w:hAnsi="Times New Roman"/>
                <w:sz w:val="26"/>
                <w:szCs w:val="26"/>
              </w:rPr>
              <w:t>ỦY BAN NHÂN DÂN QUẬN 12</w:t>
            </w:r>
          </w:p>
          <w:p w:rsidR="00D6791E" w:rsidRPr="009927B3" w:rsidRDefault="00D6791E"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D6791E" w:rsidRPr="009927B3" w:rsidRDefault="00D226B5"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D6791E" w:rsidRDefault="00D6791E" w:rsidP="00D6791E">
            <w:pPr>
              <w:ind w:firstLine="0"/>
              <w:jc w:val="center"/>
              <w:rPr>
                <w:rFonts w:ascii="Times New Roman" w:hAnsi="Times New Roman"/>
                <w:sz w:val="26"/>
                <w:szCs w:val="26"/>
              </w:rPr>
            </w:pPr>
            <w:r w:rsidRPr="009927B3">
              <w:rPr>
                <w:rFonts w:ascii="Times New Roman" w:hAnsi="Times New Roman"/>
                <w:sz w:val="26"/>
                <w:szCs w:val="26"/>
              </w:rPr>
              <w:t xml:space="preserve">Số : </w:t>
            </w:r>
            <w:r w:rsidR="004F3DA6">
              <w:rPr>
                <w:rFonts w:ascii="Times New Roman" w:hAnsi="Times New Roman"/>
                <w:sz w:val="26"/>
                <w:szCs w:val="26"/>
              </w:rPr>
              <w:t>957</w:t>
            </w:r>
            <w:r w:rsidRPr="009927B3">
              <w:rPr>
                <w:rFonts w:ascii="Times New Roman" w:hAnsi="Times New Roman"/>
                <w:sz w:val="26"/>
                <w:szCs w:val="26"/>
              </w:rPr>
              <w:t xml:space="preserve"> /GDĐT-TC</w:t>
            </w:r>
          </w:p>
          <w:p w:rsidR="00D6791E" w:rsidRPr="00AF62C4" w:rsidRDefault="00D6791E" w:rsidP="00A70002">
            <w:pPr>
              <w:ind w:firstLine="0"/>
              <w:jc w:val="center"/>
              <w:rPr>
                <w:rFonts w:ascii="Times New Roman" w:hAnsi="Times New Roman"/>
                <w:sz w:val="28"/>
                <w:szCs w:val="28"/>
              </w:rPr>
            </w:pPr>
            <w:r w:rsidRPr="00AF62C4">
              <w:rPr>
                <w:rFonts w:ascii="Times New Roman" w:eastAsia="Times New Roman" w:hAnsi="Times New Roman"/>
                <w:color w:val="000000"/>
                <w:sz w:val="28"/>
                <w:szCs w:val="28"/>
              </w:rPr>
              <w:t xml:space="preserve">Về việc cập nhật và hoàn tất </w:t>
            </w:r>
            <w:r w:rsidRPr="00AF62C4">
              <w:rPr>
                <w:rFonts w:ascii="Times New Roman" w:eastAsia="Times New Roman" w:hAnsi="Times New Roman"/>
                <w:color w:val="000000"/>
                <w:sz w:val="28"/>
                <w:szCs w:val="28"/>
              </w:rPr>
              <w:br/>
              <w:t xml:space="preserve">hồ sơ nhân sự trên hệ thống quản lý </w:t>
            </w:r>
            <w:r w:rsidRPr="00AF62C4">
              <w:rPr>
                <w:rFonts w:ascii="Times New Roman" w:eastAsia="Times New Roman" w:hAnsi="Times New Roman"/>
                <w:color w:val="000000"/>
                <w:sz w:val="28"/>
                <w:szCs w:val="28"/>
              </w:rPr>
              <w:br/>
              <w:t xml:space="preserve">nhân sự trực tuyến ePMIS </w:t>
            </w:r>
            <w:r w:rsidRPr="00AF62C4">
              <w:rPr>
                <w:rFonts w:ascii="Times New Roman" w:eastAsia="Times New Roman" w:hAnsi="Times New Roman"/>
                <w:color w:val="000000"/>
                <w:sz w:val="28"/>
                <w:szCs w:val="28"/>
              </w:rPr>
              <w:br/>
              <w:t>năm học 201</w:t>
            </w:r>
            <w:r w:rsidR="00EA25A7">
              <w:rPr>
                <w:rFonts w:ascii="Times New Roman" w:eastAsia="Times New Roman" w:hAnsi="Times New Roman"/>
                <w:color w:val="000000"/>
                <w:sz w:val="28"/>
                <w:szCs w:val="28"/>
              </w:rPr>
              <w:t>9</w:t>
            </w:r>
            <w:r w:rsidRPr="00AF62C4">
              <w:rPr>
                <w:rFonts w:ascii="Times New Roman" w:eastAsia="Times New Roman" w:hAnsi="Times New Roman"/>
                <w:color w:val="000000"/>
                <w:sz w:val="28"/>
                <w:szCs w:val="28"/>
              </w:rPr>
              <w:t>-20</w:t>
            </w:r>
            <w:r w:rsidR="00EA25A7">
              <w:rPr>
                <w:rFonts w:ascii="Times New Roman" w:eastAsia="Times New Roman" w:hAnsi="Times New Roman"/>
                <w:color w:val="000000"/>
                <w:sz w:val="28"/>
                <w:szCs w:val="28"/>
              </w:rPr>
              <w:t>20</w:t>
            </w:r>
          </w:p>
          <w:p w:rsidR="00D6791E" w:rsidRPr="009927B3" w:rsidRDefault="00D6791E" w:rsidP="00A70002">
            <w:pPr>
              <w:ind w:firstLine="0"/>
              <w:jc w:val="center"/>
              <w:rPr>
                <w:rFonts w:ascii="Times New Roman" w:hAnsi="Times New Roman"/>
                <w:sz w:val="26"/>
                <w:szCs w:val="26"/>
              </w:rPr>
            </w:pPr>
          </w:p>
        </w:tc>
        <w:tc>
          <w:tcPr>
            <w:tcW w:w="5670" w:type="dxa"/>
          </w:tcPr>
          <w:p w:rsidR="00D6791E" w:rsidRPr="009927B3" w:rsidRDefault="00D6791E"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D6791E" w:rsidRPr="009927B3" w:rsidRDefault="00D226B5"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D6791E" w:rsidRPr="009927B3">
              <w:rPr>
                <w:rFonts w:ascii="Times New Roman" w:hAnsi="Times New Roman"/>
                <w:b/>
                <w:sz w:val="26"/>
                <w:szCs w:val="26"/>
              </w:rPr>
              <w:t>Độc lập – Tự do – Hạnh phúc</w:t>
            </w:r>
          </w:p>
          <w:p w:rsidR="00D6791E" w:rsidRPr="009927B3" w:rsidRDefault="00D6791E" w:rsidP="00A70002">
            <w:pPr>
              <w:ind w:firstLine="0"/>
              <w:jc w:val="center"/>
              <w:rPr>
                <w:rFonts w:ascii="Times New Roman" w:hAnsi="Times New Roman"/>
                <w:b/>
                <w:sz w:val="26"/>
                <w:szCs w:val="26"/>
              </w:rPr>
            </w:pPr>
          </w:p>
          <w:p w:rsidR="00D6791E" w:rsidRPr="009927B3" w:rsidRDefault="00D6791E" w:rsidP="004F3DA6">
            <w:pPr>
              <w:ind w:firstLine="0"/>
              <w:jc w:val="right"/>
              <w:rPr>
                <w:rFonts w:ascii="Times New Roman" w:hAnsi="Times New Roman"/>
                <w:i/>
                <w:sz w:val="26"/>
                <w:szCs w:val="26"/>
              </w:rPr>
            </w:pPr>
            <w:r w:rsidRPr="009927B3">
              <w:rPr>
                <w:rFonts w:ascii="Times New Roman" w:hAnsi="Times New Roman"/>
                <w:i/>
                <w:sz w:val="26"/>
                <w:szCs w:val="26"/>
              </w:rPr>
              <w:t>Quận 12, ngày</w:t>
            </w:r>
            <w:r w:rsidR="004F3DA6">
              <w:rPr>
                <w:rFonts w:ascii="Times New Roman" w:hAnsi="Times New Roman"/>
                <w:i/>
                <w:sz w:val="26"/>
                <w:szCs w:val="26"/>
              </w:rPr>
              <w:t xml:space="preserve"> 14</w:t>
            </w:r>
            <w:r w:rsidRPr="009927B3">
              <w:rPr>
                <w:rFonts w:ascii="Times New Roman" w:hAnsi="Times New Roman"/>
                <w:i/>
                <w:sz w:val="26"/>
                <w:szCs w:val="26"/>
              </w:rPr>
              <w:t xml:space="preserve">  tháng  </w:t>
            </w:r>
            <w:r w:rsidR="00602043">
              <w:rPr>
                <w:rFonts w:ascii="Times New Roman" w:hAnsi="Times New Roman"/>
                <w:i/>
                <w:sz w:val="26"/>
                <w:szCs w:val="26"/>
              </w:rPr>
              <w:t>10</w:t>
            </w:r>
            <w:r w:rsidRPr="009927B3">
              <w:rPr>
                <w:rFonts w:ascii="Times New Roman" w:hAnsi="Times New Roman"/>
                <w:i/>
                <w:sz w:val="26"/>
                <w:szCs w:val="26"/>
              </w:rPr>
              <w:t xml:space="preserve"> năm 201</w:t>
            </w:r>
            <w:r w:rsidR="00EA25A7">
              <w:rPr>
                <w:rFonts w:ascii="Times New Roman" w:hAnsi="Times New Roman"/>
                <w:i/>
                <w:sz w:val="26"/>
                <w:szCs w:val="26"/>
              </w:rPr>
              <w:t>9</w:t>
            </w:r>
          </w:p>
        </w:tc>
      </w:tr>
    </w:tbl>
    <w:p w:rsidR="00D6791E" w:rsidRPr="009927B3" w:rsidRDefault="00D6791E" w:rsidP="009927B3">
      <w:pPr>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p>
    <w:p w:rsidR="00D6791E" w:rsidRPr="009927B3" w:rsidRDefault="00D6791E"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Hiệu trưởng các trường công lập;</w:t>
      </w:r>
    </w:p>
    <w:p w:rsidR="00D6791E" w:rsidRDefault="00D6791E" w:rsidP="009927B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Thủ trưởng các đơn vị trực thuộc.</w:t>
      </w:r>
    </w:p>
    <w:p w:rsidR="00D6791E" w:rsidRDefault="00D6791E" w:rsidP="00D6791E">
      <w:pPr>
        <w:rPr>
          <w:rFonts w:ascii="Times New Roman" w:hAnsi="Times New Roman" w:cs="Times New Roman"/>
          <w:sz w:val="28"/>
          <w:szCs w:val="28"/>
        </w:rPr>
      </w:pPr>
    </w:p>
    <w:p w:rsidR="00AF62C4" w:rsidRPr="00D6791E" w:rsidRDefault="00AF62C4" w:rsidP="00D6791E">
      <w:pPr>
        <w:rPr>
          <w:rFonts w:ascii="Times New Roman" w:hAnsi="Times New Roman" w:cs="Times New Roman"/>
          <w:sz w:val="28"/>
          <w:szCs w:val="28"/>
        </w:rPr>
      </w:pPr>
    </w:p>
    <w:p w:rsidR="00D6791E" w:rsidRPr="0099681A" w:rsidRDefault="00D6791E" w:rsidP="009C1E41">
      <w:pPr>
        <w:spacing w:after="0" w:line="360" w:lineRule="auto"/>
        <w:ind w:firstLine="709"/>
        <w:rPr>
          <w:rFonts w:ascii="Times New Roman" w:hAnsi="Times New Roman"/>
          <w:color w:val="000000"/>
          <w:sz w:val="28"/>
          <w:szCs w:val="28"/>
          <w:shd w:val="clear" w:color="auto" w:fill="FFFFFF"/>
        </w:rPr>
      </w:pPr>
      <w:r w:rsidRPr="0099681A">
        <w:rPr>
          <w:rFonts w:ascii="Times New Roman" w:hAnsi="Times New Roman"/>
          <w:color w:val="000000"/>
          <w:sz w:val="28"/>
          <w:szCs w:val="28"/>
          <w:shd w:val="clear" w:color="auto" w:fill="FFFFFF"/>
        </w:rPr>
        <w:t xml:space="preserve">Thực hiện </w:t>
      </w:r>
      <w:r w:rsidR="00564862" w:rsidRPr="0099681A">
        <w:rPr>
          <w:rFonts w:ascii="Times New Roman" w:hAnsi="Times New Roman"/>
          <w:color w:val="000000"/>
          <w:sz w:val="28"/>
          <w:szCs w:val="28"/>
          <w:shd w:val="clear" w:color="auto" w:fill="FFFFFF"/>
        </w:rPr>
        <w:t>Công văn</w:t>
      </w:r>
      <w:r w:rsidRPr="0099681A">
        <w:rPr>
          <w:rFonts w:ascii="Times New Roman" w:hAnsi="Times New Roman"/>
          <w:color w:val="000000"/>
          <w:sz w:val="28"/>
          <w:szCs w:val="28"/>
          <w:shd w:val="clear" w:color="auto" w:fill="FFFFFF"/>
        </w:rPr>
        <w:t xml:space="preserve"> số </w:t>
      </w:r>
      <w:r w:rsidR="00564862" w:rsidRPr="0099681A">
        <w:rPr>
          <w:rFonts w:ascii="Times New Roman" w:hAnsi="Times New Roman"/>
          <w:color w:val="000000"/>
          <w:sz w:val="28"/>
          <w:szCs w:val="28"/>
          <w:shd w:val="clear" w:color="auto" w:fill="FFFFFF"/>
        </w:rPr>
        <w:t>332</w:t>
      </w:r>
      <w:r w:rsidR="00EA25A7">
        <w:rPr>
          <w:rFonts w:ascii="Times New Roman" w:hAnsi="Times New Roman"/>
          <w:color w:val="000000"/>
          <w:sz w:val="28"/>
          <w:szCs w:val="28"/>
          <w:shd w:val="clear" w:color="auto" w:fill="FFFFFF"/>
        </w:rPr>
        <w:t>5</w:t>
      </w:r>
      <w:r w:rsidRPr="0099681A">
        <w:rPr>
          <w:rFonts w:ascii="Times New Roman" w:hAnsi="Times New Roman"/>
          <w:color w:val="000000"/>
          <w:sz w:val="28"/>
          <w:szCs w:val="28"/>
          <w:shd w:val="clear" w:color="auto" w:fill="FFFFFF"/>
        </w:rPr>
        <w:t xml:space="preserve">/GDĐT-TC ngày </w:t>
      </w:r>
      <w:r w:rsidR="00EA25A7">
        <w:rPr>
          <w:rFonts w:ascii="Times New Roman" w:hAnsi="Times New Roman"/>
          <w:color w:val="000000"/>
          <w:sz w:val="28"/>
          <w:szCs w:val="28"/>
          <w:shd w:val="clear" w:color="auto" w:fill="FFFFFF"/>
        </w:rPr>
        <w:t xml:space="preserve"> 18</w:t>
      </w:r>
      <w:r w:rsidRPr="0099681A">
        <w:rPr>
          <w:rFonts w:ascii="Times New Roman" w:hAnsi="Times New Roman"/>
          <w:color w:val="000000"/>
          <w:sz w:val="28"/>
          <w:szCs w:val="28"/>
          <w:shd w:val="clear" w:color="auto" w:fill="FFFFFF"/>
        </w:rPr>
        <w:t xml:space="preserve"> tháng </w:t>
      </w:r>
      <w:r w:rsidR="00564862" w:rsidRPr="0099681A">
        <w:rPr>
          <w:rFonts w:ascii="Times New Roman" w:hAnsi="Times New Roman"/>
          <w:color w:val="000000"/>
          <w:sz w:val="28"/>
          <w:szCs w:val="28"/>
          <w:shd w:val="clear" w:color="auto" w:fill="FFFFFF"/>
        </w:rPr>
        <w:t>9</w:t>
      </w:r>
      <w:r w:rsidRPr="0099681A">
        <w:rPr>
          <w:rFonts w:ascii="Times New Roman" w:hAnsi="Times New Roman"/>
          <w:color w:val="000000"/>
          <w:sz w:val="28"/>
          <w:szCs w:val="28"/>
          <w:shd w:val="clear" w:color="auto" w:fill="FFFFFF"/>
        </w:rPr>
        <w:t xml:space="preserve"> năm 201</w:t>
      </w:r>
      <w:r w:rsidR="00EA25A7">
        <w:rPr>
          <w:rFonts w:ascii="Times New Roman" w:hAnsi="Times New Roman"/>
          <w:color w:val="000000"/>
          <w:sz w:val="28"/>
          <w:szCs w:val="28"/>
          <w:shd w:val="clear" w:color="auto" w:fill="FFFFFF"/>
        </w:rPr>
        <w:t>9</w:t>
      </w:r>
      <w:r w:rsidRPr="0099681A">
        <w:rPr>
          <w:rFonts w:ascii="Times New Roman" w:hAnsi="Times New Roman"/>
          <w:color w:val="000000"/>
          <w:sz w:val="28"/>
          <w:szCs w:val="28"/>
          <w:shd w:val="clear" w:color="auto" w:fill="FFFFFF"/>
        </w:rPr>
        <w:t xml:space="preserve"> của Sở Giáo dục và Đào tạo về việc </w:t>
      </w:r>
      <w:r w:rsidR="00564862" w:rsidRPr="0099681A">
        <w:rPr>
          <w:rFonts w:ascii="Times New Roman" w:hAnsi="Times New Roman"/>
          <w:color w:val="000000"/>
          <w:sz w:val="28"/>
          <w:szCs w:val="28"/>
          <w:shd w:val="clear" w:color="auto" w:fill="FFFFFF"/>
        </w:rPr>
        <w:t>cập nhật và hoàn tất hồ sơ nhân sự trên hệ thống quản lý nhân sự trực tuyến ePMIS năm học 201</w:t>
      </w:r>
      <w:r w:rsidR="00EA25A7">
        <w:rPr>
          <w:rFonts w:ascii="Times New Roman" w:hAnsi="Times New Roman"/>
          <w:color w:val="000000"/>
          <w:sz w:val="28"/>
          <w:szCs w:val="28"/>
          <w:shd w:val="clear" w:color="auto" w:fill="FFFFFF"/>
        </w:rPr>
        <w:t>9</w:t>
      </w:r>
      <w:r w:rsidR="00564862" w:rsidRPr="0099681A">
        <w:rPr>
          <w:rFonts w:ascii="Times New Roman" w:hAnsi="Times New Roman"/>
          <w:color w:val="000000"/>
          <w:sz w:val="28"/>
          <w:szCs w:val="28"/>
          <w:shd w:val="clear" w:color="auto" w:fill="FFFFFF"/>
        </w:rPr>
        <w:t xml:space="preserve"> – 20</w:t>
      </w:r>
      <w:r w:rsidR="00EA25A7">
        <w:rPr>
          <w:rFonts w:ascii="Times New Roman" w:hAnsi="Times New Roman"/>
          <w:color w:val="000000"/>
          <w:sz w:val="28"/>
          <w:szCs w:val="28"/>
          <w:shd w:val="clear" w:color="auto" w:fill="FFFFFF"/>
        </w:rPr>
        <w:t>20</w:t>
      </w:r>
      <w:r w:rsidR="00564862" w:rsidRPr="0099681A">
        <w:rPr>
          <w:rFonts w:ascii="Times New Roman" w:hAnsi="Times New Roman"/>
          <w:color w:val="000000"/>
          <w:sz w:val="28"/>
          <w:szCs w:val="28"/>
          <w:shd w:val="clear" w:color="auto" w:fill="FFFFFF"/>
        </w:rPr>
        <w:t>.</w:t>
      </w:r>
    </w:p>
    <w:p w:rsidR="00D6791E" w:rsidRPr="0099681A" w:rsidRDefault="00D6791E" w:rsidP="009C1E41">
      <w:pPr>
        <w:spacing w:after="0" w:line="360" w:lineRule="auto"/>
        <w:ind w:firstLine="709"/>
        <w:rPr>
          <w:rFonts w:ascii="Times New Roman" w:hAnsi="Times New Roman"/>
          <w:color w:val="000000"/>
          <w:sz w:val="28"/>
          <w:szCs w:val="28"/>
          <w:shd w:val="clear" w:color="auto" w:fill="FFFFFF"/>
        </w:rPr>
      </w:pPr>
      <w:r w:rsidRPr="0099681A">
        <w:rPr>
          <w:rFonts w:ascii="Times New Roman" w:hAnsi="Times New Roman"/>
          <w:color w:val="000000"/>
          <w:sz w:val="28"/>
          <w:szCs w:val="28"/>
          <w:shd w:val="clear" w:color="auto" w:fill="FFFFFF"/>
        </w:rPr>
        <w:t xml:space="preserve">Nhằm ổn định dữ liệu nhân sự đầu năm học mới, </w:t>
      </w:r>
      <w:r w:rsidR="00564862" w:rsidRPr="0099681A">
        <w:rPr>
          <w:rFonts w:ascii="Times New Roman" w:eastAsia="Times New Roman" w:hAnsi="Times New Roman"/>
          <w:color w:val="000000"/>
          <w:sz w:val="28"/>
          <w:szCs w:val="28"/>
        </w:rPr>
        <w:t>Phòng</w:t>
      </w:r>
      <w:r w:rsidRPr="0099681A">
        <w:rPr>
          <w:rFonts w:ascii="Times New Roman" w:eastAsia="Times New Roman" w:hAnsi="Times New Roman"/>
          <w:color w:val="000000"/>
          <w:sz w:val="28"/>
          <w:szCs w:val="28"/>
        </w:rPr>
        <w:t xml:space="preserve"> Giáo dục và Đào tạo đề nghị các đơn vị thực hiện các nội dung sau:</w:t>
      </w:r>
    </w:p>
    <w:p w:rsidR="00564862" w:rsidRPr="0099681A" w:rsidRDefault="00564862"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 xml:space="preserve">1. </w:t>
      </w:r>
      <w:r w:rsidR="00EA25A7">
        <w:rPr>
          <w:rFonts w:ascii="Times New Roman" w:eastAsia="Times New Roman" w:hAnsi="Times New Roman"/>
          <w:color w:val="000000"/>
          <w:sz w:val="28"/>
          <w:szCs w:val="28"/>
        </w:rPr>
        <w:t>Ban hành Quyết định phân công viên chức phụ trách hệ thống quản lý</w:t>
      </w:r>
      <w:r w:rsidR="00626085">
        <w:rPr>
          <w:rFonts w:ascii="Times New Roman" w:eastAsia="Times New Roman" w:hAnsi="Times New Roman"/>
          <w:color w:val="000000"/>
          <w:sz w:val="28"/>
          <w:szCs w:val="28"/>
        </w:rPr>
        <w:t xml:space="preserve"> hồ sơ nhân sự trực tuyến</w:t>
      </w:r>
      <w:r w:rsidR="00EA25A7">
        <w:rPr>
          <w:rFonts w:ascii="Times New Roman" w:eastAsia="Times New Roman" w:hAnsi="Times New Roman"/>
          <w:color w:val="000000"/>
          <w:sz w:val="28"/>
          <w:szCs w:val="28"/>
        </w:rPr>
        <w:t xml:space="preserve"> ePMIS (nếu có thay đổi).</w:t>
      </w:r>
    </w:p>
    <w:p w:rsidR="00EA25A7" w:rsidRDefault="00564862"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 xml:space="preserve">2. </w:t>
      </w:r>
      <w:r w:rsidR="00EA25A7">
        <w:rPr>
          <w:rFonts w:ascii="Times New Roman" w:eastAsia="Times New Roman" w:hAnsi="Times New Roman"/>
          <w:color w:val="000000"/>
          <w:sz w:val="28"/>
          <w:szCs w:val="28"/>
        </w:rPr>
        <w:t>Rà soát và cập nhật hệ thống quản lý hồ sơ nhân sự trực tuyến eP</w:t>
      </w:r>
      <w:r w:rsidR="00626085">
        <w:rPr>
          <w:rFonts w:ascii="Times New Roman" w:eastAsia="Times New Roman" w:hAnsi="Times New Roman"/>
          <w:color w:val="000000"/>
          <w:sz w:val="28"/>
          <w:szCs w:val="28"/>
        </w:rPr>
        <w:t>MI</w:t>
      </w:r>
      <w:r w:rsidR="00EA25A7">
        <w:rPr>
          <w:rFonts w:ascii="Times New Roman" w:eastAsia="Times New Roman" w:hAnsi="Times New Roman"/>
          <w:color w:val="000000"/>
          <w:sz w:val="28"/>
          <w:szCs w:val="28"/>
        </w:rPr>
        <w:t>S đầy đủ thông tin cá nhân của công chức, viên chức và nhân viên hiện có mặt, nghỉ hưu, chấm dứt hợp đồng làm việc. Đồng thời chuyển dữ liệu của công chức, viên chức đã được điều động hoặc chuyển công tác đến đơn vị mới.</w:t>
      </w:r>
    </w:p>
    <w:p w:rsidR="001A1276" w:rsidRDefault="00C270AB"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b/>
          <w:i/>
          <w:color w:val="000000"/>
          <w:sz w:val="28"/>
          <w:szCs w:val="28"/>
        </w:rPr>
        <w:t>Lưu ý</w:t>
      </w:r>
      <w:r w:rsidRPr="0099681A">
        <w:rPr>
          <w:rFonts w:ascii="Times New Roman" w:eastAsia="Times New Roman" w:hAnsi="Times New Roman"/>
          <w:color w:val="000000"/>
          <w:sz w:val="28"/>
          <w:szCs w:val="28"/>
        </w:rPr>
        <w:t xml:space="preserve">: </w:t>
      </w:r>
    </w:p>
    <w:p w:rsidR="001A1276" w:rsidRPr="001A1276" w:rsidRDefault="001A1276" w:rsidP="009C1E41">
      <w:pPr>
        <w:spacing w:after="0" w:line="360" w:lineRule="auto"/>
        <w:ind w:firstLine="709"/>
        <w:rPr>
          <w:rFonts w:ascii="Times New Roman" w:eastAsia="Times New Roman" w:hAnsi="Times New Roman"/>
          <w:i/>
          <w:color w:val="000000"/>
          <w:sz w:val="28"/>
          <w:szCs w:val="28"/>
        </w:rPr>
      </w:pPr>
      <w:r w:rsidRPr="001A1276">
        <w:rPr>
          <w:rFonts w:ascii="Times New Roman" w:eastAsia="Times New Roman" w:hAnsi="Times New Roman"/>
          <w:i/>
          <w:color w:val="000000"/>
          <w:sz w:val="28"/>
          <w:szCs w:val="28"/>
        </w:rPr>
        <w:t>- Không thực hiện thao tác xóa dữ liệu;</w:t>
      </w:r>
    </w:p>
    <w:p w:rsidR="00C270AB" w:rsidRDefault="001A1276" w:rsidP="009C1E41">
      <w:pPr>
        <w:spacing w:after="0" w:line="360" w:lineRule="auto"/>
        <w:ind w:firstLine="709"/>
        <w:rPr>
          <w:rFonts w:ascii="Times New Roman" w:eastAsia="Times New Roman" w:hAnsi="Times New Roman"/>
          <w:i/>
          <w:color w:val="000000"/>
          <w:sz w:val="28"/>
          <w:szCs w:val="28"/>
        </w:rPr>
      </w:pPr>
      <w:r>
        <w:rPr>
          <w:rFonts w:ascii="Times New Roman" w:eastAsia="Times New Roman" w:hAnsi="Times New Roman"/>
          <w:color w:val="000000"/>
          <w:sz w:val="28"/>
          <w:szCs w:val="28"/>
        </w:rPr>
        <w:t>- C</w:t>
      </w:r>
      <w:r w:rsidR="00C270AB" w:rsidRPr="0099681A">
        <w:rPr>
          <w:rFonts w:ascii="Times New Roman" w:eastAsia="Times New Roman" w:hAnsi="Times New Roman"/>
          <w:i/>
          <w:color w:val="000000"/>
          <w:sz w:val="28"/>
          <w:szCs w:val="28"/>
        </w:rPr>
        <w:t>họn chính xác đơn vị công tác mới</w:t>
      </w:r>
      <w:r>
        <w:rPr>
          <w:rFonts w:ascii="Times New Roman" w:eastAsia="Times New Roman" w:hAnsi="Times New Roman"/>
          <w:i/>
          <w:color w:val="000000"/>
          <w:sz w:val="28"/>
          <w:szCs w:val="28"/>
        </w:rPr>
        <w:t xml:space="preserve"> của nhân sự trong cây dữ liệu;</w:t>
      </w:r>
    </w:p>
    <w:p w:rsidR="00C270AB" w:rsidRPr="0099681A" w:rsidRDefault="00C270AB"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 xml:space="preserve">3. Các đơn vị mới thành lập hiện chưa có tài khoản đăng nhập, đề nghị liên hệ trực tiếp Phòng </w:t>
      </w:r>
      <w:r w:rsidR="00846C48" w:rsidRPr="0099681A">
        <w:rPr>
          <w:rFonts w:ascii="Times New Roman" w:eastAsia="Times New Roman" w:hAnsi="Times New Roman"/>
          <w:color w:val="000000"/>
          <w:sz w:val="28"/>
          <w:szCs w:val="28"/>
        </w:rPr>
        <w:t>Giáo dục và Đào tạo (bộ phận Tổ chức)</w:t>
      </w:r>
      <w:r w:rsidRPr="0099681A">
        <w:rPr>
          <w:rFonts w:ascii="Times New Roman" w:eastAsia="Times New Roman" w:hAnsi="Times New Roman"/>
          <w:color w:val="000000"/>
          <w:sz w:val="28"/>
          <w:szCs w:val="28"/>
        </w:rPr>
        <w:t xml:space="preserve"> để được cấp tài khoản và hướng dẫn sử dụng hệ thống.</w:t>
      </w:r>
    </w:p>
    <w:p w:rsidR="00C270AB" w:rsidRPr="0099681A" w:rsidRDefault="00C270AB" w:rsidP="009C1E41">
      <w:pPr>
        <w:spacing w:after="0" w:line="360" w:lineRule="auto"/>
        <w:ind w:firstLine="709"/>
        <w:jc w:val="left"/>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lastRenderedPageBreak/>
        <w:t>4. Đơn vị nghiêm túc thực hiện quy trình bảo mật hồ sơ nhân sự theo Công văn số 4094/GDĐT-TC ngày 02 tháng 11 năm 2017 của Sở Giáo dục và Đào tạo về</w:t>
      </w:r>
      <w:r w:rsidR="009C1E41">
        <w:rPr>
          <w:rFonts w:ascii="Times New Roman" w:eastAsia="Times New Roman" w:hAnsi="Times New Roman"/>
          <w:color w:val="000000"/>
          <w:sz w:val="28"/>
          <w:szCs w:val="28"/>
        </w:rPr>
        <w:t xml:space="preserve"> </w:t>
      </w:r>
      <w:r w:rsidRPr="0099681A">
        <w:rPr>
          <w:rFonts w:ascii="Times New Roman" w:eastAsia="Times New Roman" w:hAnsi="Times New Roman"/>
          <w:color w:val="000000"/>
          <w:sz w:val="28"/>
          <w:szCs w:val="28"/>
        </w:rPr>
        <w:t>thực hiện quy trình bảo mật hồ sơ nhân sự trên hệ thống quản lý nhân sự trực tuyến ePMIS.</w:t>
      </w:r>
    </w:p>
    <w:p w:rsidR="0078577A" w:rsidRPr="0099681A" w:rsidRDefault="0078577A"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 xml:space="preserve">5. Sau khi cập nhật thông tin đầy đủ, các đơn vị thực hiện </w:t>
      </w:r>
      <w:r w:rsidR="00EE7D50" w:rsidRPr="00B96C80">
        <w:rPr>
          <w:rFonts w:ascii="Times New Roman" w:eastAsia="Times New Roman" w:hAnsi="Times New Roman"/>
          <w:color w:val="000000"/>
          <w:sz w:val="28"/>
          <w:szCs w:val="28"/>
        </w:rPr>
        <w:t>thao tác</w:t>
      </w:r>
      <w:r w:rsidRPr="00B96C80">
        <w:rPr>
          <w:rFonts w:ascii="Times New Roman" w:eastAsia="Times New Roman" w:hAnsi="Times New Roman"/>
          <w:b/>
          <w:color w:val="000000"/>
          <w:sz w:val="28"/>
          <w:szCs w:val="28"/>
        </w:rPr>
        <w:t xml:space="preserve"> </w:t>
      </w:r>
      <w:r w:rsidR="00EE7D50" w:rsidRPr="00B96C80">
        <w:rPr>
          <w:rFonts w:ascii="Times New Roman" w:eastAsia="Times New Roman" w:hAnsi="Times New Roman"/>
          <w:b/>
          <w:color w:val="000000"/>
          <w:sz w:val="28"/>
          <w:szCs w:val="28"/>
        </w:rPr>
        <w:t xml:space="preserve">“chốt dữ liệu báo cáo” </w:t>
      </w:r>
      <w:r w:rsidR="00EE7D50" w:rsidRPr="0099681A">
        <w:rPr>
          <w:rFonts w:ascii="Times New Roman" w:eastAsia="Times New Roman" w:hAnsi="Times New Roman"/>
          <w:color w:val="000000"/>
          <w:sz w:val="28"/>
          <w:szCs w:val="28"/>
        </w:rPr>
        <w:t xml:space="preserve">trên hệ thống để các thông tin được </w:t>
      </w:r>
      <w:r w:rsidR="002031F3">
        <w:rPr>
          <w:rFonts w:ascii="Times New Roman" w:eastAsia="Times New Roman" w:hAnsi="Times New Roman"/>
          <w:color w:val="000000"/>
          <w:sz w:val="28"/>
          <w:szCs w:val="28"/>
        </w:rPr>
        <w:t>cập nhật.</w:t>
      </w:r>
    </w:p>
    <w:p w:rsidR="00C270AB" w:rsidRDefault="00846C48"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Phòng</w:t>
      </w:r>
      <w:r w:rsidR="00C270AB" w:rsidRPr="0099681A">
        <w:rPr>
          <w:rFonts w:ascii="Times New Roman" w:eastAsia="Times New Roman" w:hAnsi="Times New Roman"/>
          <w:color w:val="000000"/>
          <w:sz w:val="28"/>
          <w:szCs w:val="28"/>
        </w:rPr>
        <w:t xml:space="preserve"> Giáo dục và Đào tạo sẽ tiến hành rà soát dữ liệu nhân sự và đối chiếu</w:t>
      </w:r>
      <w:r w:rsidRPr="0099681A">
        <w:rPr>
          <w:rFonts w:ascii="Times New Roman" w:eastAsia="Times New Roman" w:hAnsi="Times New Roman"/>
          <w:color w:val="000000"/>
          <w:sz w:val="28"/>
          <w:szCs w:val="28"/>
        </w:rPr>
        <w:t xml:space="preserve"> với dữ liệu trên hệ thống </w:t>
      </w:r>
      <w:r w:rsidR="0078577A" w:rsidRPr="0099681A">
        <w:rPr>
          <w:rFonts w:ascii="Times New Roman" w:eastAsia="Times New Roman" w:hAnsi="Times New Roman"/>
          <w:color w:val="000000"/>
          <w:sz w:val="28"/>
          <w:szCs w:val="28"/>
        </w:rPr>
        <w:t>để kiểm tra và đánh giá điểm thi đua của các đơn vị.</w:t>
      </w:r>
    </w:p>
    <w:p w:rsidR="00602043" w:rsidRPr="0099681A" w:rsidRDefault="00602043" w:rsidP="009C1E41">
      <w:pPr>
        <w:spacing w:after="0" w:line="360" w:lineRule="auto"/>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Thời gian hoàn tất việc cập nhật dữ liệu vào hệ thống quản lý nhân sự trực tuyến ePMIS là hết </w:t>
      </w:r>
      <w:r w:rsidRPr="00602043">
        <w:rPr>
          <w:rFonts w:ascii="Times New Roman" w:eastAsia="Times New Roman" w:hAnsi="Times New Roman"/>
          <w:b/>
          <w:color w:val="000000"/>
          <w:sz w:val="28"/>
          <w:szCs w:val="28"/>
        </w:rPr>
        <w:t xml:space="preserve">ngày </w:t>
      </w:r>
      <w:r w:rsidR="00EA25A7">
        <w:rPr>
          <w:rFonts w:ascii="Times New Roman" w:eastAsia="Times New Roman" w:hAnsi="Times New Roman"/>
          <w:b/>
          <w:color w:val="000000"/>
          <w:sz w:val="28"/>
          <w:szCs w:val="28"/>
        </w:rPr>
        <w:t>18</w:t>
      </w:r>
      <w:r w:rsidRPr="00602043">
        <w:rPr>
          <w:rFonts w:ascii="Times New Roman" w:eastAsia="Times New Roman" w:hAnsi="Times New Roman"/>
          <w:b/>
          <w:color w:val="000000"/>
          <w:sz w:val="28"/>
          <w:szCs w:val="28"/>
        </w:rPr>
        <w:t>/10/201</w:t>
      </w:r>
      <w:r w:rsidR="00EA25A7">
        <w:rPr>
          <w:rFonts w:ascii="Times New Roman" w:eastAsia="Times New Roman" w:hAnsi="Times New Roman"/>
          <w:b/>
          <w:color w:val="000000"/>
          <w:sz w:val="28"/>
          <w:szCs w:val="28"/>
        </w:rPr>
        <w:t>9</w:t>
      </w:r>
      <w:r>
        <w:rPr>
          <w:rFonts w:ascii="Times New Roman" w:eastAsia="Times New Roman" w:hAnsi="Times New Roman"/>
          <w:color w:val="000000"/>
          <w:sz w:val="28"/>
          <w:szCs w:val="28"/>
        </w:rPr>
        <w:t>.</w:t>
      </w:r>
    </w:p>
    <w:p w:rsidR="0078577A" w:rsidRPr="0099681A" w:rsidRDefault="00C270AB" w:rsidP="009C1E41">
      <w:pPr>
        <w:spacing w:after="0" w:line="360" w:lineRule="auto"/>
        <w:ind w:firstLine="709"/>
        <w:rPr>
          <w:rFonts w:ascii="Times New Roman" w:eastAsia="Times New Roman" w:hAnsi="Times New Roman"/>
          <w:color w:val="000000"/>
          <w:sz w:val="28"/>
          <w:szCs w:val="28"/>
        </w:rPr>
      </w:pPr>
      <w:r w:rsidRPr="0099681A">
        <w:rPr>
          <w:rFonts w:ascii="Times New Roman" w:eastAsia="Times New Roman" w:hAnsi="Times New Roman"/>
          <w:color w:val="000000"/>
          <w:sz w:val="28"/>
          <w:szCs w:val="28"/>
        </w:rPr>
        <w:t xml:space="preserve">Trong quá trình thực hiện nếu gặp khó khăn, các đơn vị liên hệ trực tiếp về </w:t>
      </w:r>
      <w:r w:rsidRPr="0099681A">
        <w:rPr>
          <w:rFonts w:ascii="Times New Roman" w:eastAsia="Times New Roman" w:hAnsi="Times New Roman"/>
          <w:color w:val="000000"/>
          <w:sz w:val="28"/>
          <w:szCs w:val="28"/>
        </w:rPr>
        <w:br/>
        <w:t xml:space="preserve">Phòng </w:t>
      </w:r>
      <w:r w:rsidR="0078577A" w:rsidRPr="0099681A">
        <w:rPr>
          <w:rFonts w:ascii="Times New Roman" w:eastAsia="Times New Roman" w:hAnsi="Times New Roman"/>
          <w:color w:val="000000"/>
          <w:sz w:val="28"/>
          <w:szCs w:val="28"/>
        </w:rPr>
        <w:t>Giáo dục và Đào tạo (bộ phận Tổ chức)</w:t>
      </w:r>
      <w:r w:rsidRPr="0099681A">
        <w:rPr>
          <w:rFonts w:ascii="Times New Roman" w:eastAsia="Times New Roman" w:hAnsi="Times New Roman"/>
          <w:color w:val="000000"/>
          <w:sz w:val="28"/>
          <w:szCs w:val="28"/>
        </w:rPr>
        <w:t xml:space="preserve"> để được hướng dẫn</w:t>
      </w:r>
      <w:r w:rsidR="0078577A" w:rsidRPr="0099681A">
        <w:rPr>
          <w:rFonts w:ascii="Times New Roman" w:eastAsia="Times New Roman" w:hAnsi="Times New Roman"/>
          <w:color w:val="000000"/>
          <w:sz w:val="28"/>
          <w:szCs w:val="28"/>
        </w:rPr>
        <w:t>.</w:t>
      </w:r>
      <w:r w:rsidRPr="0099681A">
        <w:rPr>
          <w:rFonts w:ascii="Times New Roman" w:eastAsia="Times New Roman" w:hAnsi="Times New Roman"/>
          <w:color w:val="000000"/>
          <w:sz w:val="28"/>
          <w:szCs w:val="28"/>
        </w:rPr>
        <w:t xml:space="preserve"> </w:t>
      </w:r>
    </w:p>
    <w:p w:rsidR="00C270AB" w:rsidRDefault="00C270AB" w:rsidP="009C1E41">
      <w:pPr>
        <w:spacing w:after="0" w:line="360" w:lineRule="auto"/>
        <w:ind w:firstLine="709"/>
        <w:rPr>
          <w:rFonts w:ascii="Times New Roman" w:hAnsi="Times New Roman"/>
          <w:color w:val="000000"/>
          <w:sz w:val="28"/>
          <w:szCs w:val="28"/>
          <w:shd w:val="clear" w:color="auto" w:fill="FFFFFF"/>
        </w:rPr>
      </w:pPr>
      <w:r w:rsidRPr="0099681A">
        <w:rPr>
          <w:rFonts w:ascii="Times New Roman" w:hAnsi="Times New Roman"/>
          <w:color w:val="000000"/>
          <w:sz w:val="28"/>
          <w:szCs w:val="28"/>
          <w:shd w:val="clear" w:color="auto" w:fill="FFFFFF"/>
        </w:rPr>
        <w:t xml:space="preserve">Đề nghị Thủ trưởng các đơn vị quan tâm, nghiêm túc thực hiện các nội dung trên./. </w:t>
      </w:r>
    </w:p>
    <w:p w:rsidR="002031F3" w:rsidRPr="0099681A" w:rsidRDefault="002031F3" w:rsidP="009C1E41">
      <w:pPr>
        <w:spacing w:after="0" w:line="360" w:lineRule="auto"/>
        <w:ind w:firstLine="709"/>
        <w:rPr>
          <w:rFonts w:ascii="Times New Roman" w:eastAsia="Times New Roman" w:hAnsi="Times New Roman"/>
          <w:color w:val="000000"/>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D6791E" w:rsidRPr="009927B3" w:rsidTr="0099681A">
        <w:tc>
          <w:tcPr>
            <w:tcW w:w="4679" w:type="dxa"/>
          </w:tcPr>
          <w:p w:rsidR="00D6791E" w:rsidRPr="0099681A" w:rsidRDefault="00D6791E" w:rsidP="00A70002">
            <w:pPr>
              <w:ind w:firstLine="0"/>
              <w:jc w:val="left"/>
              <w:rPr>
                <w:rFonts w:ascii="Times New Roman" w:hAnsi="Times New Roman"/>
                <w:b/>
                <w:i/>
                <w:sz w:val="24"/>
                <w:szCs w:val="24"/>
              </w:rPr>
            </w:pPr>
            <w:r w:rsidRPr="0099681A">
              <w:rPr>
                <w:rFonts w:ascii="Times New Roman" w:hAnsi="Times New Roman"/>
                <w:b/>
                <w:i/>
                <w:sz w:val="24"/>
                <w:szCs w:val="24"/>
              </w:rPr>
              <w:t>Nơi nhận:</w:t>
            </w:r>
          </w:p>
          <w:p w:rsidR="00D6791E" w:rsidRPr="0099681A" w:rsidRDefault="00D6791E" w:rsidP="00A70002">
            <w:pPr>
              <w:ind w:firstLine="0"/>
              <w:jc w:val="left"/>
              <w:rPr>
                <w:rFonts w:ascii="Times New Roman" w:hAnsi="Times New Roman"/>
              </w:rPr>
            </w:pPr>
            <w:r w:rsidRPr="0099681A">
              <w:rPr>
                <w:rFonts w:ascii="Times New Roman" w:hAnsi="Times New Roman"/>
              </w:rPr>
              <w:t>- Như trên;</w:t>
            </w:r>
          </w:p>
          <w:p w:rsidR="00D6791E" w:rsidRPr="009927B3" w:rsidRDefault="00D6791E" w:rsidP="0099681A">
            <w:pPr>
              <w:ind w:firstLine="0"/>
              <w:jc w:val="left"/>
              <w:rPr>
                <w:rFonts w:ascii="Times New Roman" w:hAnsi="Times New Roman"/>
                <w:sz w:val="26"/>
                <w:szCs w:val="26"/>
              </w:rPr>
            </w:pPr>
            <w:r w:rsidRPr="0099681A">
              <w:rPr>
                <w:rFonts w:ascii="Times New Roman" w:hAnsi="Times New Roman"/>
              </w:rPr>
              <w:t>- Lưu</w:t>
            </w:r>
            <w:r w:rsidR="0099681A" w:rsidRPr="0099681A">
              <w:rPr>
                <w:rFonts w:ascii="Times New Roman" w:hAnsi="Times New Roman"/>
              </w:rPr>
              <w:t>:</w:t>
            </w:r>
            <w:r w:rsidRPr="0099681A">
              <w:rPr>
                <w:rFonts w:ascii="Times New Roman" w:hAnsi="Times New Roman"/>
              </w:rPr>
              <w:t xml:space="preserve"> VT, TC</w:t>
            </w:r>
            <w:r w:rsidR="0099681A" w:rsidRPr="0099681A">
              <w:rPr>
                <w:rFonts w:ascii="Times New Roman" w:hAnsi="Times New Roman"/>
              </w:rPr>
              <w:t xml:space="preserve"> (C).</w:t>
            </w:r>
          </w:p>
        </w:tc>
        <w:tc>
          <w:tcPr>
            <w:tcW w:w="5670" w:type="dxa"/>
          </w:tcPr>
          <w:p w:rsidR="00D6791E" w:rsidRPr="0099681A" w:rsidRDefault="00D6791E" w:rsidP="00A70002">
            <w:pPr>
              <w:ind w:firstLine="0"/>
              <w:jc w:val="center"/>
              <w:rPr>
                <w:rFonts w:ascii="Times New Roman" w:hAnsi="Times New Roman"/>
                <w:b/>
                <w:sz w:val="28"/>
                <w:szCs w:val="28"/>
              </w:rPr>
            </w:pPr>
            <w:r w:rsidRPr="0099681A">
              <w:rPr>
                <w:rFonts w:ascii="Times New Roman" w:hAnsi="Times New Roman"/>
                <w:b/>
                <w:sz w:val="28"/>
                <w:szCs w:val="28"/>
              </w:rPr>
              <w:t>TRƯỞNG PHÒNG</w:t>
            </w:r>
          </w:p>
          <w:p w:rsidR="00EE7D50" w:rsidRPr="0099681A" w:rsidRDefault="00B772CC" w:rsidP="00A70002">
            <w:pPr>
              <w:ind w:firstLine="0"/>
              <w:jc w:val="center"/>
              <w:rPr>
                <w:rFonts w:ascii="Times New Roman" w:hAnsi="Times New Roman"/>
                <w:b/>
                <w:sz w:val="28"/>
                <w:szCs w:val="28"/>
              </w:rPr>
            </w:pPr>
            <w:r>
              <w:rPr>
                <w:rFonts w:ascii="Times New Roman" w:hAnsi="Times New Roman"/>
                <w:b/>
                <w:sz w:val="28"/>
                <w:szCs w:val="28"/>
              </w:rPr>
              <w:t>(Đã ký)</w:t>
            </w:r>
          </w:p>
          <w:p w:rsidR="00EE7D50" w:rsidRPr="0099681A" w:rsidRDefault="00EE7D50" w:rsidP="00A70002">
            <w:pPr>
              <w:ind w:firstLine="0"/>
              <w:jc w:val="center"/>
              <w:rPr>
                <w:rFonts w:ascii="Times New Roman" w:hAnsi="Times New Roman"/>
                <w:b/>
                <w:sz w:val="28"/>
                <w:szCs w:val="28"/>
              </w:rPr>
            </w:pPr>
          </w:p>
          <w:p w:rsidR="00EE7D50" w:rsidRPr="0099681A" w:rsidRDefault="00EE7D50" w:rsidP="00A70002">
            <w:pPr>
              <w:ind w:firstLine="0"/>
              <w:jc w:val="center"/>
              <w:rPr>
                <w:rFonts w:ascii="Times New Roman" w:hAnsi="Times New Roman"/>
                <w:b/>
                <w:sz w:val="28"/>
                <w:szCs w:val="28"/>
              </w:rPr>
            </w:pPr>
          </w:p>
          <w:p w:rsidR="0099681A" w:rsidRPr="0099681A" w:rsidRDefault="0099681A" w:rsidP="00A70002">
            <w:pPr>
              <w:ind w:firstLine="0"/>
              <w:jc w:val="center"/>
              <w:rPr>
                <w:rFonts w:ascii="Times New Roman" w:hAnsi="Times New Roman"/>
                <w:b/>
                <w:sz w:val="28"/>
                <w:szCs w:val="28"/>
              </w:rPr>
            </w:pPr>
          </w:p>
          <w:p w:rsidR="00EE7D50" w:rsidRPr="009927B3" w:rsidRDefault="0099681A" w:rsidP="00A70002">
            <w:pPr>
              <w:ind w:firstLine="0"/>
              <w:jc w:val="center"/>
              <w:rPr>
                <w:rFonts w:ascii="Times New Roman" w:hAnsi="Times New Roman"/>
                <w:b/>
                <w:sz w:val="26"/>
                <w:szCs w:val="26"/>
              </w:rPr>
            </w:pPr>
            <w:r w:rsidRPr="0099681A">
              <w:rPr>
                <w:rFonts w:ascii="Times New Roman" w:hAnsi="Times New Roman"/>
                <w:b/>
                <w:sz w:val="28"/>
                <w:szCs w:val="28"/>
              </w:rPr>
              <w:t>Khưu Mạnh Hùng</w:t>
            </w:r>
          </w:p>
        </w:tc>
      </w:tr>
    </w:tbl>
    <w:p w:rsidR="00480F83" w:rsidRPr="00D6791E" w:rsidRDefault="00D6791E" w:rsidP="00D6791E">
      <w:pPr>
        <w:ind w:firstLine="0"/>
        <w:rPr>
          <w:rFonts w:ascii="Arial" w:hAnsi="Arial" w:cs="Arial"/>
        </w:rPr>
      </w:pPr>
      <w:r>
        <w:rPr>
          <w:rFonts w:ascii="Arial" w:hAnsi="Arial" w:cs="Arial"/>
        </w:rPr>
        <w:t xml:space="preserve"> </w:t>
      </w:r>
    </w:p>
    <w:sectPr w:rsidR="00480F83" w:rsidRPr="00D6791E" w:rsidSect="00AB423E">
      <w:pgSz w:w="11907" w:h="16840" w:code="9"/>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1E"/>
    <w:rsid w:val="000E14FC"/>
    <w:rsid w:val="00144D9F"/>
    <w:rsid w:val="00171763"/>
    <w:rsid w:val="001A1276"/>
    <w:rsid w:val="001C512A"/>
    <w:rsid w:val="002031F3"/>
    <w:rsid w:val="00317EEB"/>
    <w:rsid w:val="0042777B"/>
    <w:rsid w:val="00480F83"/>
    <w:rsid w:val="004F3DA6"/>
    <w:rsid w:val="00564862"/>
    <w:rsid w:val="00602043"/>
    <w:rsid w:val="00626085"/>
    <w:rsid w:val="006B3270"/>
    <w:rsid w:val="0078577A"/>
    <w:rsid w:val="00846C48"/>
    <w:rsid w:val="00912345"/>
    <w:rsid w:val="0092285A"/>
    <w:rsid w:val="0099681A"/>
    <w:rsid w:val="009C1E41"/>
    <w:rsid w:val="00A150BA"/>
    <w:rsid w:val="00AB0EFE"/>
    <w:rsid w:val="00AB423E"/>
    <w:rsid w:val="00AF62C4"/>
    <w:rsid w:val="00B772CC"/>
    <w:rsid w:val="00B96C80"/>
    <w:rsid w:val="00BB6E0E"/>
    <w:rsid w:val="00C270AB"/>
    <w:rsid w:val="00D226B5"/>
    <w:rsid w:val="00D6791E"/>
    <w:rsid w:val="00EA25A7"/>
    <w:rsid w:val="00EE7D50"/>
    <w:rsid w:val="00F3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91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7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91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7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cp:lastPrinted>2019-10-14T08:25:00Z</cp:lastPrinted>
  <dcterms:created xsi:type="dcterms:W3CDTF">2019-10-14T08:51:00Z</dcterms:created>
  <dcterms:modified xsi:type="dcterms:W3CDTF">2019-10-14T08:51:00Z</dcterms:modified>
</cp:coreProperties>
</file>